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ind w:left="720" w:firstLine="0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and David Martinez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 3/18/2024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9:00 p.m.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We picked the following Nextcloud functions and features to use or test during this sprint, which were approved by Prof. Masoud Sadjadi. Here is the list of user stories and/or tasks, ordered based on their priority.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add more voices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Not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